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ราคากลางโครงการปรับปรุง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ภูมิทัศน์ศูนย์พัฒนาเด็กเล็กบ้านสระแก้ว 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มีความประสงค์จะประกาศราคากลางก่อสร้างโครงการปรับปรุง</w:t>
      </w:r>
      <w:r w:rsidR="00B7224A">
        <w:rPr>
          <w:rFonts w:ascii="TH SarabunIT๙" w:hAnsi="TH SarabunIT๙" w:cs="TH SarabunIT๙" w:hint="cs"/>
          <w:sz w:val="32"/>
          <w:szCs w:val="32"/>
          <w:cs/>
        </w:rPr>
        <w:t xml:space="preserve">ภูมิทัศน์ศูนย์พัฒนาเด็กเล็กบ้านสระแก้ว  </w:t>
      </w:r>
      <w:proofErr w:type="spellStart"/>
      <w:r w:rsidR="00B7224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7224A">
        <w:rPr>
          <w:rFonts w:ascii="TH SarabunIT๙" w:hAnsi="TH SarabunIT๙" w:cs="TH SarabunIT๙" w:hint="cs"/>
          <w:sz w:val="32"/>
          <w:szCs w:val="32"/>
          <w:cs/>
        </w:rPr>
        <w:t xml:space="preserve">ท่าขนาน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อำเภอเชียรใหญ่  จังหวัดนครศรีธรรมราช</w:t>
      </w:r>
    </w:p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6610E5" w:rsidRPr="007C10C3" w:rsidRDefault="006610E5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B72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โครงการปรับปรุงภูมิทัศน์ศูนย์พัฒนาเด็กเล็กบ้านสระแก้ว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610E5" w:rsidRPr="007C10C3" w:rsidRDefault="006610E5" w:rsidP="006610E5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627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27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297,400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627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สองแสนเก้าหมื่นเจ็ดพันสี่ร้อยบาทถ้วน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6610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ทำการปรับปรุง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ภูมิทัศน์ศูนย์พัฒนาเด็กเล็กบ้านสระแก้ว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6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ติดตั้งป้ายประชาสัมพันธ์โครงการ</w:t>
            </w:r>
          </w:p>
          <w:p w:rsidR="006610E5" w:rsidRPr="007C10C3" w:rsidRDefault="006610E5" w:rsidP="006610E5">
            <w:pPr>
              <w:ind w:firstLine="12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1  </w:t>
            </w:r>
            <w:r w:rsidR="00E26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  รายละเอียดตามแบบแปลนและปริ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มาณงานที่ </w:t>
            </w:r>
            <w:proofErr w:type="spellStart"/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ท่าขนาน กำหนด    </w:t>
            </w:r>
            <w:r w:rsidRPr="007C10C3">
              <w:rPr>
                <w:rFonts w:ascii="TH SarabunIT๙" w:hAnsi="TH SarabunIT๙" w:cs="TH SarabunIT๙" w:hint="cs"/>
                <w:sz w:val="2"/>
                <w:szCs w:val="2"/>
                <w:cs/>
              </w:rPr>
              <w:t xml:space="preserve">.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.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9C0BD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 มีนาคม  2560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สองแสนเก้าหมื่นเจ็ดพันบาทถ้วน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EA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A50FD">
              <w:rPr>
                <w:rFonts w:ascii="TH SarabunIT๙" w:hAnsi="TH SarabunIT๙" w:cs="TH SarabunIT๙"/>
                <w:sz w:val="32"/>
                <w:szCs w:val="32"/>
              </w:rPr>
              <w:t>297</w:t>
            </w:r>
            <w:r w:rsidR="00EA5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EA5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สองแสนเก้าหมื่นเจ็ดพันบาทถ้วน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เอกสารประกอบการกำหนดราคากลาง</w:t>
            </w:r>
          </w:p>
          <w:p w:rsidR="00EB3F68" w:rsidRPr="007C10C3" w:rsidRDefault="007C10C3" w:rsidP="00610CC1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แบบแปลนก่อสร้าง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proofErr w:type="gramStart"/>
      <w:r w:rsidR="007C333E">
        <w:rPr>
          <w:rFonts w:ascii="TH SarabunIT๙" w:hAnsi="TH SarabunIT๙" w:cs="TH SarabunIT๙"/>
          <w:sz w:val="32"/>
          <w:szCs w:val="32"/>
        </w:rPr>
        <w:t xml:space="preserve">23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เดือนมีนาคม</w:t>
      </w:r>
      <w:proofErr w:type="gramEnd"/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9A396E">
      <w:pgSz w:w="11906" w:h="16838"/>
      <w:pgMar w:top="567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22300"/>
    <w:rsid w:val="0004636F"/>
    <w:rsid w:val="00212CC6"/>
    <w:rsid w:val="00215BAF"/>
    <w:rsid w:val="003B2974"/>
    <w:rsid w:val="00610CC1"/>
    <w:rsid w:val="00627832"/>
    <w:rsid w:val="00646E10"/>
    <w:rsid w:val="006610E5"/>
    <w:rsid w:val="007C10C3"/>
    <w:rsid w:val="007C333E"/>
    <w:rsid w:val="00975952"/>
    <w:rsid w:val="009A396E"/>
    <w:rsid w:val="009C0BD5"/>
    <w:rsid w:val="00A34A81"/>
    <w:rsid w:val="00AA5B9A"/>
    <w:rsid w:val="00AC341F"/>
    <w:rsid w:val="00B116D7"/>
    <w:rsid w:val="00B7224A"/>
    <w:rsid w:val="00CA0874"/>
    <w:rsid w:val="00D2460A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dcterms:created xsi:type="dcterms:W3CDTF">2017-03-27T04:51:00Z</dcterms:created>
  <dcterms:modified xsi:type="dcterms:W3CDTF">2017-03-29T04:50:00Z</dcterms:modified>
</cp:coreProperties>
</file>